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4B" w:rsidRDefault="00F7134B">
      <w:pPr>
        <w:spacing w:line="1078" w:lineRule="exact"/>
        <w:ind w:left="110"/>
        <w:rPr>
          <w:rFonts w:ascii="Times New Roman" w:eastAsia="Times New Roman" w:hAnsi="Times New Roman" w:cs="Times New Roman"/>
          <w:sz w:val="20"/>
          <w:szCs w:val="20"/>
        </w:rPr>
      </w:pPr>
      <w:r w:rsidRPr="00F7134B">
        <w:rPr>
          <w:rFonts w:ascii="Times New Roman" w:eastAsia="Times New Roman" w:hAnsi="Times New Roman" w:cs="Times New Roman"/>
          <w:position w:val="-21"/>
          <w:sz w:val="20"/>
          <w:szCs w:val="20"/>
        </w:rPr>
      </w:r>
      <w:r w:rsidRPr="00F7134B">
        <w:rPr>
          <w:rFonts w:ascii="Times New Roman" w:eastAsia="Times New Roman" w:hAnsi="Times New Roman" w:cs="Times New Roman"/>
          <w:position w:val="-21"/>
          <w:sz w:val="20"/>
          <w:szCs w:val="20"/>
        </w:rPr>
        <w:pict>
          <v:group id="_x0000_s1044" style="width:494.75pt;height:53.95pt;mso-position-horizontal-relative:char;mso-position-vertical-relative:line" coordsize="9895,1079">
            <v:group id="_x0000_s1045" style="position:absolute;top:1015;width:9895;height:64" coordorigin=",1015" coordsize="9895,64">
              <v:shape id="_x0000_s1047" style="position:absolute;top:1015;width:9895;height:64" coordorigin=",1015" coordsize="9895,64" path="m8560,1015r-7226,l1026,1018r-138,1l758,1022r-63,1l449,1030r-249,9l,1047r69,3l135,1053r129,5l571,1068r251,6l1099,1077r153,1l1334,1079r7226,l8721,1078r147,-1l9137,1072r63,-1l9262,1069r122,-3l9445,1064r449,-17l9759,1041r-129,-5l9568,1034r-184,-6l9072,1020r-512,-5xe" fillcolor="#7d1d4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6" type="#_x0000_t75" style="position:absolute;left:109;width:6232;height:983">
                <v:imagedata r:id="rId5" o:title=""/>
              </v:shape>
            </v:group>
            <w10:wrap type="none"/>
            <w10:anchorlock/>
          </v:group>
        </w:pict>
      </w:r>
    </w:p>
    <w:p w:rsidR="00F7134B" w:rsidRDefault="00F7134B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:rsidR="00F7134B" w:rsidRDefault="007C0E50">
      <w:pPr>
        <w:spacing w:before="16" w:line="765" w:lineRule="exact"/>
        <w:ind w:left="279"/>
        <w:rPr>
          <w:rFonts w:ascii="Calibri" w:eastAsia="Calibri" w:hAnsi="Calibri" w:cs="Calibri"/>
          <w:sz w:val="64"/>
          <w:szCs w:val="64"/>
        </w:rPr>
      </w:pPr>
      <w:r>
        <w:rPr>
          <w:rFonts w:ascii="Calibri" w:hAnsi="Calibri"/>
          <w:b/>
          <w:i/>
          <w:w w:val="105"/>
          <w:sz w:val="64"/>
        </w:rPr>
        <w:t>PMC-C-2</w:t>
      </w:r>
      <w:r>
        <w:rPr>
          <w:rFonts w:ascii="Trebuchet MS" w:hAnsi="Trebuchet MS"/>
          <w:w w:val="105"/>
          <w:sz w:val="64"/>
        </w:rPr>
        <w:t>μ</w:t>
      </w:r>
      <w:r>
        <w:rPr>
          <w:rFonts w:ascii="Calibri" w:hAnsi="Calibri"/>
          <w:b/>
          <w:i/>
          <w:w w:val="105"/>
          <w:sz w:val="64"/>
        </w:rPr>
        <w:t>m-7C</w:t>
      </w:r>
    </w:p>
    <w:p w:rsidR="00F7134B" w:rsidRDefault="007C0E50">
      <w:pPr>
        <w:spacing w:line="472" w:lineRule="exact"/>
        <w:ind w:left="279"/>
        <w:rPr>
          <w:rFonts w:ascii="Calibri" w:eastAsia="Calibri" w:hAnsi="Calibri" w:cs="Calibri"/>
          <w:sz w:val="40"/>
          <w:szCs w:val="40"/>
        </w:rPr>
      </w:pPr>
      <w:r>
        <w:rPr>
          <w:rFonts w:ascii="Calibri" w:hAnsi="Calibri"/>
          <w:b/>
          <w:i/>
          <w:sz w:val="40"/>
        </w:rPr>
        <w:t>Hollow-Core</w:t>
      </w:r>
      <w:r>
        <w:rPr>
          <w:rFonts w:ascii="Calibri" w:hAnsi="Calibri"/>
          <w:b/>
          <w:i/>
          <w:spacing w:val="-47"/>
          <w:sz w:val="40"/>
        </w:rPr>
        <w:t xml:space="preserve"> </w:t>
      </w:r>
      <w:r>
        <w:rPr>
          <w:rFonts w:ascii="Calibri" w:hAnsi="Calibri"/>
          <w:b/>
          <w:i/>
          <w:sz w:val="40"/>
        </w:rPr>
        <w:t>Fiber</w:t>
      </w:r>
      <w:r>
        <w:rPr>
          <w:rFonts w:ascii="Calibri" w:hAnsi="Calibri"/>
          <w:b/>
          <w:i/>
          <w:spacing w:val="-47"/>
          <w:sz w:val="40"/>
        </w:rPr>
        <w:t xml:space="preserve"> </w:t>
      </w:r>
      <w:r>
        <w:rPr>
          <w:rFonts w:ascii="Calibri" w:hAnsi="Calibri"/>
          <w:b/>
          <w:i/>
          <w:sz w:val="40"/>
        </w:rPr>
        <w:t>optimized</w:t>
      </w:r>
      <w:r>
        <w:rPr>
          <w:rFonts w:ascii="Calibri" w:hAnsi="Calibri"/>
          <w:b/>
          <w:i/>
          <w:spacing w:val="-47"/>
          <w:sz w:val="40"/>
        </w:rPr>
        <w:t xml:space="preserve"> </w:t>
      </w:r>
      <w:r>
        <w:rPr>
          <w:rFonts w:ascii="Calibri" w:hAnsi="Calibri"/>
          <w:b/>
          <w:i/>
          <w:sz w:val="40"/>
        </w:rPr>
        <w:t>for</w:t>
      </w:r>
      <w:r>
        <w:rPr>
          <w:rFonts w:ascii="Calibri" w:hAnsi="Calibri"/>
          <w:b/>
          <w:i/>
          <w:spacing w:val="-47"/>
          <w:sz w:val="40"/>
        </w:rPr>
        <w:t xml:space="preserve"> </w:t>
      </w:r>
      <w:r>
        <w:rPr>
          <w:rFonts w:ascii="Calibri" w:hAnsi="Calibri"/>
          <w:b/>
          <w:i/>
          <w:sz w:val="40"/>
        </w:rPr>
        <w:t>2-3µm</w:t>
      </w:r>
      <w:r>
        <w:rPr>
          <w:rFonts w:ascii="Calibri" w:hAnsi="Calibri"/>
          <w:b/>
          <w:i/>
          <w:spacing w:val="-47"/>
          <w:sz w:val="40"/>
        </w:rPr>
        <w:t xml:space="preserve"> </w:t>
      </w:r>
      <w:r>
        <w:rPr>
          <w:rFonts w:ascii="Calibri" w:hAnsi="Calibri"/>
          <w:b/>
          <w:i/>
          <w:sz w:val="40"/>
        </w:rPr>
        <w:t>range.</w:t>
      </w:r>
    </w:p>
    <w:p w:rsidR="00F7134B" w:rsidRDefault="00F7134B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F7134B" w:rsidRDefault="003C11B8">
      <w:pPr>
        <w:rPr>
          <w:rFonts w:ascii="Calibri" w:eastAsia="Calibri" w:hAnsi="Calibri" w:cs="Calibri"/>
          <w:b/>
          <w:bCs/>
          <w:i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noProof/>
          <w:sz w:val="20"/>
          <w:szCs w:val="2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1.55pt;margin-top:11.8pt;width:133.4pt;height:143.05pt;z-index:251659264" o:regroupid="1" filled="f" stroked="f">
            <v:textbox style="mso-next-textbox:#_x0000_s1042" inset="0,0,0,0">
              <w:txbxContent>
                <w:p w:rsidR="00F7134B" w:rsidRDefault="00F7134B">
                  <w:pP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</w:pPr>
                </w:p>
                <w:p w:rsidR="00F7134B" w:rsidRDefault="00F7134B">
                  <w:pP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</w:pPr>
                </w:p>
                <w:p w:rsidR="00F7134B" w:rsidRDefault="00F7134B">
                  <w:pP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</w:pPr>
                </w:p>
                <w:p w:rsidR="00F7134B" w:rsidRDefault="007C0E50">
                  <w:pPr>
                    <w:spacing w:before="183" w:line="296" w:lineRule="exact"/>
                    <w:ind w:left="583" w:right="50" w:hanging="2"/>
                    <w:jc w:val="center"/>
                    <w:rPr>
                      <w:rFonts w:ascii="Calibri" w:eastAsia="Calibri" w:hAnsi="Calibri" w:cs="Calibri"/>
                      <w:sz w:val="25"/>
                      <w:szCs w:val="25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w w:val="107"/>
                      <w:sz w:val="25"/>
                      <w:szCs w:val="25"/>
                    </w:rPr>
                    <w:t>W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w w:val="107"/>
                      <w:sz w:val="25"/>
                      <w:szCs w:val="25"/>
                    </w:rPr>
                    <w:t>tailo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w w:val="107"/>
                      <w:sz w:val="25"/>
                      <w:szCs w:val="25"/>
                    </w:rPr>
                    <w:t>ou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r hollow-core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ﬁ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bers to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your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needs</w:t>
                  </w:r>
                </w:p>
              </w:txbxContent>
            </v:textbox>
          </v:shape>
        </w:pict>
      </w:r>
      <w:r>
        <w:rPr>
          <w:rFonts w:ascii="Calibri" w:eastAsia="Calibri" w:hAnsi="Calibri" w:cs="Calibri"/>
          <w:b/>
          <w:bCs/>
          <w:i/>
          <w:noProof/>
          <w:sz w:val="20"/>
          <w:szCs w:val="20"/>
          <w:lang w:eastAsia="zh-CN"/>
        </w:rPr>
        <w:pict>
          <v:shape id="_x0000_s1043" type="#_x0000_t75" style="position:absolute;margin-left:21.55pt;margin-top:11.8pt;width:133.4pt;height:143.05pt;z-index:251658240" o:regroupid="1">
            <v:imagedata r:id="rId6" o:title=""/>
          </v:shape>
        </w:pict>
      </w:r>
    </w:p>
    <w:p w:rsidR="00F7134B" w:rsidRDefault="00F7134B">
      <w:pPr>
        <w:spacing w:before="11"/>
        <w:rPr>
          <w:rFonts w:ascii="Calibri" w:eastAsia="Calibri" w:hAnsi="Calibri" w:cs="Calibri"/>
          <w:b/>
          <w:bCs/>
          <w:i/>
          <w:sz w:val="26"/>
          <w:szCs w:val="26"/>
        </w:rPr>
      </w:pPr>
    </w:p>
    <w:p w:rsidR="00F7134B" w:rsidRDefault="007C0E50">
      <w:pPr>
        <w:pStyle w:val="Heading1"/>
        <w:numPr>
          <w:ilvl w:val="0"/>
          <w:numId w:val="1"/>
        </w:numPr>
        <w:tabs>
          <w:tab w:val="left" w:pos="3890"/>
        </w:tabs>
        <w:spacing w:before="43" w:line="484" w:lineRule="exact"/>
        <w:rPr>
          <w:i w:val="0"/>
        </w:rPr>
      </w:pPr>
      <w:r>
        <w:rPr>
          <w:color w:val="77153B"/>
        </w:rPr>
        <w:t>Nearly single mode</w:t>
      </w:r>
      <w:r>
        <w:rPr>
          <w:color w:val="77153B"/>
          <w:spacing w:val="-33"/>
        </w:rPr>
        <w:t xml:space="preserve"> </w:t>
      </w:r>
      <w:r>
        <w:rPr>
          <w:color w:val="77153B"/>
        </w:rPr>
        <w:t>guidance</w:t>
      </w:r>
    </w:p>
    <w:p w:rsidR="00F7134B" w:rsidRDefault="007C0E50">
      <w:pPr>
        <w:pStyle w:val="a4"/>
        <w:numPr>
          <w:ilvl w:val="0"/>
          <w:numId w:val="1"/>
        </w:numPr>
        <w:tabs>
          <w:tab w:val="left" w:pos="3890"/>
        </w:tabs>
        <w:spacing w:line="480" w:lineRule="exact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i/>
          <w:color w:val="77153B"/>
          <w:sz w:val="40"/>
        </w:rPr>
        <w:t>Low dispersion, low</w:t>
      </w:r>
      <w:r>
        <w:rPr>
          <w:rFonts w:ascii="Calibri"/>
          <w:i/>
          <w:color w:val="77153B"/>
          <w:spacing w:val="-17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loss</w:t>
      </w:r>
    </w:p>
    <w:p w:rsidR="00F7134B" w:rsidRDefault="007C0E50">
      <w:pPr>
        <w:pStyle w:val="a4"/>
        <w:numPr>
          <w:ilvl w:val="0"/>
          <w:numId w:val="1"/>
        </w:numPr>
        <w:tabs>
          <w:tab w:val="left" w:pos="3890"/>
        </w:tabs>
        <w:spacing w:line="480" w:lineRule="exact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i/>
          <w:color w:val="77153B"/>
          <w:sz w:val="40"/>
        </w:rPr>
        <w:t>High</w:t>
      </w:r>
      <w:r>
        <w:rPr>
          <w:rFonts w:ascii="Calibri"/>
          <w:i/>
          <w:color w:val="77153B"/>
          <w:spacing w:val="-18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power</w:t>
      </w:r>
      <w:r>
        <w:rPr>
          <w:rFonts w:ascii="Calibri"/>
          <w:i/>
          <w:color w:val="77153B"/>
          <w:spacing w:val="-18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and</w:t>
      </w:r>
      <w:r>
        <w:rPr>
          <w:rFonts w:ascii="Calibri"/>
          <w:i/>
          <w:color w:val="77153B"/>
          <w:spacing w:val="-18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energy</w:t>
      </w:r>
      <w:r>
        <w:rPr>
          <w:rFonts w:ascii="Calibri"/>
          <w:i/>
          <w:color w:val="77153B"/>
          <w:spacing w:val="-18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handling*</w:t>
      </w:r>
    </w:p>
    <w:p w:rsidR="00F7134B" w:rsidRDefault="007C0E50">
      <w:pPr>
        <w:pStyle w:val="a4"/>
        <w:numPr>
          <w:ilvl w:val="0"/>
          <w:numId w:val="1"/>
        </w:numPr>
        <w:tabs>
          <w:tab w:val="left" w:pos="3890"/>
        </w:tabs>
        <w:spacing w:line="484" w:lineRule="exact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i/>
          <w:color w:val="77153B"/>
          <w:sz w:val="40"/>
        </w:rPr>
        <w:t>Broad spectral</w:t>
      </w:r>
      <w:r>
        <w:rPr>
          <w:rFonts w:ascii="Calibri"/>
          <w:i/>
          <w:color w:val="77153B"/>
          <w:spacing w:val="-16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coverage</w:t>
      </w:r>
    </w:p>
    <w:p w:rsidR="00F7134B" w:rsidRDefault="00F7134B">
      <w:pPr>
        <w:rPr>
          <w:rFonts w:ascii="Calibri" w:eastAsia="Calibri" w:hAnsi="Calibri" w:cs="Calibri"/>
          <w:i/>
          <w:sz w:val="20"/>
          <w:szCs w:val="20"/>
        </w:rPr>
      </w:pPr>
    </w:p>
    <w:p w:rsidR="00F7134B" w:rsidRDefault="00F7134B">
      <w:pPr>
        <w:rPr>
          <w:rFonts w:ascii="Calibri" w:eastAsia="Calibri" w:hAnsi="Calibri" w:cs="Calibri"/>
          <w:i/>
          <w:sz w:val="20"/>
          <w:szCs w:val="20"/>
        </w:rPr>
      </w:pPr>
    </w:p>
    <w:p w:rsidR="00F7134B" w:rsidRDefault="00F7134B">
      <w:pPr>
        <w:rPr>
          <w:rFonts w:ascii="Calibri" w:eastAsia="Calibri" w:hAnsi="Calibri" w:cs="Calibri"/>
          <w:i/>
          <w:sz w:val="20"/>
          <w:szCs w:val="20"/>
        </w:rPr>
      </w:pPr>
    </w:p>
    <w:p w:rsidR="00F7134B" w:rsidRDefault="00F7134B">
      <w:pPr>
        <w:spacing w:before="2"/>
        <w:rPr>
          <w:rFonts w:ascii="Calibri" w:eastAsia="Calibri" w:hAnsi="Calibri" w:cs="Calibri"/>
          <w:i/>
          <w:sz w:val="11"/>
          <w:szCs w:val="11"/>
        </w:rPr>
      </w:pPr>
    </w:p>
    <w:p w:rsidR="00F7134B" w:rsidRDefault="00F7134B">
      <w:pPr>
        <w:pStyle w:val="Heading2"/>
        <w:spacing w:line="3240" w:lineRule="exact"/>
        <w:rPr>
          <w:rFonts w:ascii="Calibri" w:eastAsia="Calibri" w:hAnsi="Calibri" w:cs="Calibri"/>
        </w:rPr>
      </w:pPr>
      <w:r w:rsidRPr="00F7134B">
        <w:rPr>
          <w:rFonts w:ascii="Calibri"/>
          <w:position w:val="3"/>
        </w:rPr>
      </w:r>
      <w:r w:rsidRPr="00F7134B">
        <w:rPr>
          <w:rFonts w:ascii="Calibri"/>
          <w:position w:val="3"/>
        </w:rPr>
        <w:pict>
          <v:group id="_x0000_s1030" style="width:245.4pt;height:66.75pt;mso-position-horizontal-relative:char;mso-position-vertical-relative:line" coordsize="4908,1335">
            <v:group id="_x0000_s1039" style="position:absolute;left:10;top:20;width:4888;height:2" coordorigin="10,20" coordsize="4888,2">
              <v:shape id="_x0000_s1040" style="position:absolute;left:10;top:20;width:4888;height:2" coordorigin="10,20" coordsize="4888,0" path="m10,20r4888,e" filled="f" strokecolor="#7a0737" strokeweight="1pt">
                <v:path arrowok="t"/>
              </v:shape>
            </v:group>
            <v:group id="_x0000_s1037" style="position:absolute;left:10;top:601;width:4888;height:2" coordorigin="10,601" coordsize="4888,2">
              <v:shape id="_x0000_s1038" style="position:absolute;left:10;top:601;width:4888;height:2" coordorigin="10,601" coordsize="4888,0" path="m10,601r4888,e" filled="f" strokecolor="#77153b" strokeweight="1pt">
                <v:path arrowok="t"/>
              </v:shape>
            </v:group>
            <v:group id="_x0000_s1035" style="position:absolute;left:10;top:958;width:4888;height:2" coordorigin="10,958" coordsize="4888,2">
              <v:shape id="_x0000_s1036" style="position:absolute;left:10;top:958;width:4888;height:2" coordorigin="10,958" coordsize="4888,0" path="m10,958r4888,e" filled="f" strokecolor="#77153b" strokeweight="1pt">
                <v:path arrowok="t"/>
              </v:shape>
            </v:group>
            <v:group id="_x0000_s1033" style="position:absolute;left:4888;top:10;width:2;height:1315" coordorigin="4888,10" coordsize="2,1315">
              <v:shape id="_x0000_s1034" style="position:absolute;left:4888;top:10;width:2;height:1315" coordorigin="4888,10" coordsize="0,1315" path="m4888,10r,1315e" filled="f" strokecolor="white" strokeweight="1pt">
                <v:path arrowok="t"/>
              </v:shape>
            </v:group>
            <v:group id="_x0000_s1031" style="position:absolute;left:10;top:1315;width:4888;height:2" coordorigin="10,1315" coordsize="4888,2">
              <v:shape id="_x0000_s1032" style="position:absolute;left:10;top:1315;width:4888;height:2" coordorigin="10,1315" coordsize="4888,0" path="m10,1315r4888,e" filled="f" strokecolor="#77153b" strokeweight="1pt">
                <v:path arrowok="t"/>
              </v:shape>
            </v:group>
            <w10:wrap type="none"/>
            <w10:anchorlock/>
          </v:group>
        </w:pict>
      </w:r>
      <w:r w:rsidR="007C0E50">
        <w:rPr>
          <w:spacing w:val="65"/>
          <w:position w:val="3"/>
        </w:rPr>
        <w:t xml:space="preserve"> </w:t>
      </w:r>
      <w:r w:rsidR="007C0E50">
        <w:rPr>
          <w:rFonts w:ascii="Calibri"/>
          <w:noProof/>
          <w:spacing w:val="65"/>
          <w:position w:val="-64"/>
          <w:lang w:eastAsia="zh-CN"/>
        </w:rPr>
        <w:drawing>
          <wp:inline distT="0" distB="0" distL="0" distR="0">
            <wp:extent cx="3014678" cy="205740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678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34B" w:rsidRDefault="00F7134B">
      <w:pPr>
        <w:spacing w:before="9"/>
        <w:rPr>
          <w:rFonts w:ascii="Calibri" w:eastAsia="Calibri" w:hAnsi="Calibri" w:cs="Calibri"/>
          <w:i/>
          <w:sz w:val="13"/>
          <w:szCs w:val="13"/>
        </w:rPr>
      </w:pPr>
    </w:p>
    <w:p w:rsidR="00F7134B" w:rsidRDefault="00F7134B">
      <w:pPr>
        <w:pStyle w:val="Heading3"/>
        <w:ind w:left="6670"/>
        <w:rPr>
          <w:i w:val="0"/>
        </w:rPr>
      </w:pPr>
      <w:r w:rsidRPr="00F7134B">
        <w:pict>
          <v:shape id="_x0000_s1029" type="#_x0000_t202" style="position:absolute;left:0;text-align:left;margin-left:24.4pt;margin-top:-164.9pt;width:249.15pt;height:313.35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3112"/>
                    <w:gridCol w:w="1809"/>
                  </w:tblGrid>
                  <w:tr w:rsidR="00F7134B">
                    <w:trPr>
                      <w:trHeight w:hRule="exact" w:val="549"/>
                    </w:trPr>
                    <w:tc>
                      <w:tcPr>
                        <w:tcW w:w="4920" w:type="dxa"/>
                        <w:gridSpan w:val="2"/>
                        <w:tcBorders>
                          <w:top w:val="single" w:sz="8" w:space="0" w:color="FFFFFF"/>
                          <w:left w:val="single" w:sz="33" w:space="0" w:color="8B244C"/>
                          <w:bottom w:val="nil"/>
                          <w:right w:val="single" w:sz="8" w:space="0" w:color="FFFFFF"/>
                        </w:tcBorders>
                        <w:shd w:val="clear" w:color="auto" w:fill="8E1747"/>
                      </w:tcPr>
                      <w:p w:rsidR="00F7134B" w:rsidRDefault="007C0E50">
                        <w:pPr>
                          <w:pStyle w:val="TableParagraph"/>
                          <w:spacing w:before="87"/>
                          <w:ind w:left="75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98"/>
                            <w:sz w:val="32"/>
                          </w:rPr>
                          <w:t>Physical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95"/>
                            <w:sz w:val="32"/>
                          </w:rPr>
                          <w:t>Properties</w:t>
                        </w:r>
                      </w:p>
                    </w:tc>
                  </w:tr>
                  <w:tr w:rsidR="00F7134B">
                    <w:trPr>
                      <w:trHeight w:hRule="exact" w:val="2623"/>
                    </w:trPr>
                    <w:tc>
                      <w:tcPr>
                        <w:tcW w:w="4920" w:type="dxa"/>
                        <w:gridSpan w:val="2"/>
                        <w:tcBorders>
                          <w:top w:val="nil"/>
                          <w:left w:val="single" w:sz="33" w:space="0" w:color="8B244C"/>
                          <w:bottom w:val="single" w:sz="8" w:space="0" w:color="FFFFFF"/>
                          <w:right w:val="nil"/>
                        </w:tcBorders>
                      </w:tcPr>
                      <w:p w:rsidR="00F7134B" w:rsidRDefault="007C0E50">
                        <w:pPr>
                          <w:pStyle w:val="TableParagraph"/>
                          <w:tabs>
                            <w:tab w:val="left" w:pos="2898"/>
                          </w:tabs>
                          <w:spacing w:before="147" w:line="148" w:lineRule="auto"/>
                          <w:ind w:left="2676" w:right="135" w:hanging="26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position w:val="-10"/>
                            <w:sz w:val="18"/>
                          </w:rPr>
                          <w:t>Core</w:t>
                        </w:r>
                        <w:r>
                          <w:rPr>
                            <w:rFonts w:ascii="Arial"/>
                            <w:i/>
                            <w:spacing w:val="-11"/>
                            <w:position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position w:val="-10"/>
                            <w:sz w:val="18"/>
                          </w:rPr>
                          <w:t>contour</w:t>
                        </w:r>
                        <w:r>
                          <w:rPr>
                            <w:rFonts w:ascii="Arial"/>
                            <w:i/>
                            <w:position w:val="-1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position w:val="-1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w w:val="87"/>
                            <w:sz w:val="18"/>
                          </w:rPr>
                          <w:t>Hypocycloid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8"/>
                            <w:sz w:val="18"/>
                          </w:rPr>
                          <w:t>with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8"/>
                            <w:sz w:val="18"/>
                          </w:rPr>
                          <w:t xml:space="preserve">negative </w:t>
                        </w:r>
                        <w:r>
                          <w:rPr>
                            <w:rFonts w:ascii="Arial"/>
                            <w:i/>
                            <w:w w:val="89"/>
                            <w:sz w:val="18"/>
                          </w:rPr>
                          <w:t>curvature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8"/>
                          </w:rPr>
                          <w:t>parameter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w w:val="96"/>
                            <w:sz w:val="18"/>
                          </w:rPr>
                          <w:t>b&gt;0.7**</w:t>
                        </w:r>
                      </w:p>
                      <w:p w:rsidR="00F7134B" w:rsidRDefault="00F7134B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i/>
                            <w:sz w:val="15"/>
                            <w:szCs w:val="15"/>
                          </w:rPr>
                        </w:pPr>
                      </w:p>
                      <w:p w:rsidR="00F7134B" w:rsidRDefault="007C0E50">
                        <w:pPr>
                          <w:pStyle w:val="TableParagraph"/>
                          <w:spacing w:line="158" w:lineRule="exact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87"/>
                            <w:sz w:val="18"/>
                          </w:rPr>
                          <w:t>Inner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4"/>
                            <w:sz w:val="18"/>
                          </w:rPr>
                          <w:t>core</w:t>
                        </w:r>
                      </w:p>
                      <w:p w:rsidR="00F7134B" w:rsidRDefault="007C0E50">
                        <w:pPr>
                          <w:pStyle w:val="TableParagraph"/>
                          <w:tabs>
                            <w:tab w:val="left" w:pos="3979"/>
                          </w:tabs>
                          <w:spacing w:line="248" w:lineRule="exact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90"/>
                            <w:sz w:val="18"/>
                            <w:szCs w:val="18"/>
                          </w:rPr>
                          <w:t>diameter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9"/>
                            <w:sz w:val="18"/>
                            <w:szCs w:val="18"/>
                          </w:rPr>
                          <w:t>56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position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4"/>
                            <w:position w:val="9"/>
                            <w:sz w:val="18"/>
                            <w:szCs w:val="18"/>
                          </w:rPr>
                          <w:t>µm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position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position w:val="9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position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9"/>
                            <w:sz w:val="18"/>
                            <w:szCs w:val="18"/>
                          </w:rPr>
                          <w:t>1</w:t>
                        </w:r>
                      </w:p>
                      <w:p w:rsidR="00F7134B" w:rsidRDefault="007C0E50">
                        <w:pPr>
                          <w:pStyle w:val="TableParagraph"/>
                          <w:tabs>
                            <w:tab w:val="left" w:pos="3777"/>
                          </w:tabs>
                          <w:spacing w:before="170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88"/>
                            <w:sz w:val="18"/>
                            <w:szCs w:val="18"/>
                          </w:rPr>
                          <w:t>Outer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1"/>
                            <w:sz w:val="18"/>
                            <w:szCs w:val="18"/>
                          </w:rPr>
                          <w:t>fiber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0"/>
                            <w:sz w:val="18"/>
                            <w:szCs w:val="18"/>
                          </w:rPr>
                          <w:t>diameter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415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4"/>
                            <w:sz w:val="18"/>
                            <w:szCs w:val="18"/>
                          </w:rPr>
                          <w:t>µm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77"/>
                            <w:sz w:val="18"/>
                            <w:szCs w:val="18"/>
                          </w:rPr>
                          <w:t>3%</w:t>
                        </w:r>
                      </w:p>
                      <w:p w:rsidR="00F7134B" w:rsidRDefault="007C0E50">
                        <w:pPr>
                          <w:pStyle w:val="TableParagraph"/>
                          <w:tabs>
                            <w:tab w:val="left" w:pos="3012"/>
                          </w:tabs>
                          <w:spacing w:before="150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85"/>
                            <w:sz w:val="18"/>
                          </w:rPr>
                          <w:t>Fiber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9"/>
                            <w:sz w:val="18"/>
                          </w:rPr>
                          <w:t>coating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8"/>
                            <w:sz w:val="18"/>
                          </w:rPr>
                          <w:t>layer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w w:val="90"/>
                            <w:sz w:val="18"/>
                          </w:rPr>
                          <w:t>Primary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9"/>
                            <w:sz w:val="18"/>
                          </w:rPr>
                          <w:t>polymer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9"/>
                            <w:sz w:val="18"/>
                          </w:rPr>
                          <w:t>coating</w:t>
                        </w:r>
                      </w:p>
                    </w:tc>
                  </w:tr>
                  <w:tr w:rsidR="00F7134B">
                    <w:trPr>
                      <w:trHeight w:hRule="exact" w:val="549"/>
                    </w:trPr>
                    <w:tc>
                      <w:tcPr>
                        <w:tcW w:w="4920" w:type="dxa"/>
                        <w:gridSpan w:val="2"/>
                        <w:tcBorders>
                          <w:top w:val="single" w:sz="8" w:space="0" w:color="FFFFFF"/>
                          <w:left w:val="single" w:sz="33" w:space="0" w:color="8B244C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8E1747"/>
                      </w:tcPr>
                      <w:p w:rsidR="00F7134B" w:rsidRDefault="007C0E50">
                        <w:pPr>
                          <w:pStyle w:val="TableParagraph"/>
                          <w:spacing w:before="87"/>
                          <w:ind w:left="75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93"/>
                            <w:sz w:val="32"/>
                          </w:rPr>
                          <w:t>Optical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95"/>
                            <w:sz w:val="32"/>
                          </w:rPr>
                          <w:t>Properties</w:t>
                        </w:r>
                      </w:p>
                    </w:tc>
                  </w:tr>
                  <w:tr w:rsidR="00F7134B">
                    <w:trPr>
                      <w:trHeight w:hRule="exact" w:val="357"/>
                    </w:trPr>
                    <w:tc>
                      <w:tcPr>
                        <w:tcW w:w="3112" w:type="dxa"/>
                        <w:tcBorders>
                          <w:top w:val="single" w:sz="24" w:space="0" w:color="FFFFFF"/>
                          <w:left w:val="single" w:sz="33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F7134B" w:rsidRDefault="007C0E50">
                        <w:pPr>
                          <w:pStyle w:val="TableParagraph"/>
                          <w:spacing w:before="51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84"/>
                            <w:sz w:val="18"/>
                          </w:rPr>
                          <w:t>Center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8"/>
                          </w:rPr>
                          <w:t>wavelength</w:t>
                        </w:r>
                      </w:p>
                    </w:tc>
                    <w:tc>
                      <w:tcPr>
                        <w:tcW w:w="1809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F7134B" w:rsidRDefault="007C0E50">
                        <w:pPr>
                          <w:pStyle w:val="TableParagraph"/>
                          <w:spacing w:before="51"/>
                          <w:ind w:left="99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2000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2"/>
                            <w:sz w:val="18"/>
                          </w:rPr>
                          <w:t>nm</w:t>
                        </w:r>
                      </w:p>
                    </w:tc>
                  </w:tr>
                  <w:tr w:rsidR="00F7134B">
                    <w:trPr>
                      <w:trHeight w:hRule="exact" w:val="357"/>
                    </w:trPr>
                    <w:tc>
                      <w:tcPr>
                        <w:tcW w:w="3112" w:type="dxa"/>
                        <w:tcBorders>
                          <w:top w:val="single" w:sz="8" w:space="0" w:color="77153B"/>
                          <w:left w:val="single" w:sz="33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F7134B" w:rsidRDefault="007C0E50">
                        <w:pPr>
                          <w:pStyle w:val="TableParagraph"/>
                          <w:spacing w:before="71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92"/>
                            <w:sz w:val="18"/>
                          </w:rPr>
                          <w:t>Attenuation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7"/>
                            <w:sz w:val="18"/>
                          </w:rPr>
                          <w:t>@2000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2"/>
                            <w:sz w:val="18"/>
                          </w:rPr>
                          <w:t>nm</w:t>
                        </w:r>
                      </w:p>
                    </w:tc>
                    <w:tc>
                      <w:tcPr>
                        <w:tcW w:w="1809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F7134B" w:rsidRDefault="007C0E50">
                        <w:pPr>
                          <w:pStyle w:val="TableParagraph"/>
                          <w:spacing w:before="71"/>
                          <w:ind w:left="6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60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4"/>
                            <w:sz w:val="18"/>
                            <w:szCs w:val="18"/>
                          </w:rPr>
                          <w:t>dB/km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F7134B">
                    <w:trPr>
                      <w:trHeight w:hRule="exact" w:val="357"/>
                    </w:trPr>
                    <w:tc>
                      <w:tcPr>
                        <w:tcW w:w="3112" w:type="dxa"/>
                        <w:tcBorders>
                          <w:top w:val="single" w:sz="8" w:space="0" w:color="77153B"/>
                          <w:left w:val="single" w:sz="33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F7134B" w:rsidRDefault="007C0E50">
                        <w:pPr>
                          <w:pStyle w:val="TableParagraph"/>
                          <w:spacing w:before="71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87"/>
                            <w:sz w:val="18"/>
                          </w:rPr>
                          <w:t>Dispersion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7"/>
                            <w:sz w:val="18"/>
                          </w:rPr>
                          <w:t>@2000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2"/>
                            <w:sz w:val="18"/>
                          </w:rPr>
                          <w:t>nm</w:t>
                        </w:r>
                      </w:p>
                    </w:tc>
                    <w:tc>
                      <w:tcPr>
                        <w:tcW w:w="1809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F7134B" w:rsidRDefault="007C0E50">
                        <w:pPr>
                          <w:pStyle w:val="TableParagraph"/>
                          <w:spacing w:before="71"/>
                          <w:ind w:left="3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7"/>
                            <w:sz w:val="18"/>
                            <w:szCs w:val="18"/>
                          </w:rPr>
                          <w:t>ps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4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0"/>
                            <w:sz w:val="18"/>
                            <w:szCs w:val="18"/>
                          </w:rPr>
                          <w:t>nm.km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5"/>
                            <w:sz w:val="18"/>
                            <w:szCs w:val="18"/>
                          </w:rPr>
                          <w:t>0.5</w:t>
                        </w:r>
                      </w:p>
                    </w:tc>
                  </w:tr>
                  <w:tr w:rsidR="00F7134B">
                    <w:trPr>
                      <w:trHeight w:hRule="exact" w:val="741"/>
                    </w:trPr>
                    <w:tc>
                      <w:tcPr>
                        <w:tcW w:w="3112" w:type="dxa"/>
                        <w:tcBorders>
                          <w:top w:val="single" w:sz="8" w:space="0" w:color="77153B"/>
                          <w:left w:val="single" w:sz="33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F7134B" w:rsidRDefault="00F7134B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</w:pPr>
                      </w:p>
                      <w:p w:rsidR="00F7134B" w:rsidRDefault="007C0E50">
                        <w:pPr>
                          <w:pStyle w:val="TableParagraph"/>
                          <w:spacing w:line="203" w:lineRule="exact"/>
                          <w:ind w:left="7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i/>
                            <w:w w:val="88"/>
                            <w:sz w:val="18"/>
                          </w:rPr>
                          <w:t>Transmission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9"/>
                            <w:sz w:val="18"/>
                          </w:rPr>
                          <w:t>ban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89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i/>
                            <w:w w:val="104"/>
                            <w:position w:val="5"/>
                            <w:sz w:val="12"/>
                          </w:rPr>
                          <w:t>**</w:t>
                        </w:r>
                      </w:p>
                      <w:p w:rsidR="00F7134B" w:rsidRDefault="007C0E50">
                        <w:pPr>
                          <w:pStyle w:val="TableParagraph"/>
                          <w:spacing w:line="180" w:lineRule="exact"/>
                          <w:ind w:left="7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i/>
                            <w:w w:val="111"/>
                            <w:position w:val="5"/>
                            <w:sz w:val="10"/>
                          </w:rPr>
                          <w:t>**</w:t>
                        </w:r>
                        <w:r>
                          <w:rPr>
                            <w:rFonts w:ascii="Arial"/>
                            <w:i/>
                            <w:w w:val="92"/>
                            <w:sz w:val="16"/>
                          </w:rPr>
                          <w:t>Attenuation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1"/>
                            <w:sz w:val="16"/>
                          </w:rPr>
                          <w:t>lower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3"/>
                            <w:sz w:val="16"/>
                          </w:rPr>
                          <w:t>than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150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4"/>
                            <w:sz w:val="16"/>
                          </w:rPr>
                          <w:t>dB/km</w:t>
                        </w:r>
                      </w:p>
                    </w:tc>
                    <w:tc>
                      <w:tcPr>
                        <w:tcW w:w="1809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F7134B" w:rsidRDefault="00F7134B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i/>
                          </w:rPr>
                        </w:pPr>
                      </w:p>
                      <w:p w:rsidR="00F7134B" w:rsidRDefault="007C0E50">
                        <w:pPr>
                          <w:pStyle w:val="TableParagraph"/>
                          <w:ind w:left="10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96"/>
                            <w:sz w:val="18"/>
                          </w:rPr>
                          <w:t>&gt;350nm</w:t>
                        </w:r>
                      </w:p>
                    </w:tc>
                  </w:tr>
                  <w:tr w:rsidR="00F7134B">
                    <w:trPr>
                      <w:trHeight w:hRule="exact" w:val="357"/>
                    </w:trPr>
                    <w:tc>
                      <w:tcPr>
                        <w:tcW w:w="3112" w:type="dxa"/>
                        <w:tcBorders>
                          <w:top w:val="single" w:sz="8" w:space="0" w:color="77153B"/>
                          <w:left w:val="single" w:sz="33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F7134B" w:rsidRDefault="007C0E50">
                        <w:pPr>
                          <w:pStyle w:val="TableParagraph"/>
                          <w:spacing w:before="71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88"/>
                            <w:sz w:val="18"/>
                          </w:rPr>
                          <w:t>Mode</w:t>
                        </w:r>
                        <w:r>
                          <w:rPr>
                            <w:rFonts w:ascii="Arial" w:hAns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1"/>
                            <w:sz w:val="18"/>
                          </w:rPr>
                          <w:t>field</w:t>
                        </w:r>
                        <w:r>
                          <w:rPr>
                            <w:rFonts w:ascii="Arial" w:hAns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0"/>
                            <w:sz w:val="18"/>
                          </w:rPr>
                          <w:t>diameter</w:t>
                        </w:r>
                        <w:r>
                          <w:rPr>
                            <w:rFonts w:ascii="Arial" w:hAns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5"/>
                            <w:sz w:val="18"/>
                          </w:rPr>
                          <w:t>(1/e</w:t>
                        </w:r>
                        <w:r>
                          <w:rPr>
                            <w:rFonts w:ascii="Arial" w:hAnsi="Arial"/>
                            <w:i/>
                            <w:w w:val="84"/>
                            <w:sz w:val="18"/>
                          </w:rPr>
                          <w:t>²</w:t>
                        </w:r>
                        <w:r>
                          <w:rPr>
                            <w:rFonts w:ascii="Arial" w:hAnsi="Arial"/>
                            <w:i/>
                            <w:w w:val="74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1809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F7134B" w:rsidRDefault="007C0E50">
                        <w:pPr>
                          <w:pStyle w:val="TableParagraph"/>
                          <w:spacing w:before="71"/>
                          <w:ind w:left="90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42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4"/>
                            <w:sz w:val="18"/>
                            <w:szCs w:val="18"/>
                          </w:rPr>
                          <w:t>µm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F7134B">
                    <w:trPr>
                      <w:trHeight w:hRule="exact" w:val="357"/>
                    </w:trPr>
                    <w:tc>
                      <w:tcPr>
                        <w:tcW w:w="3112" w:type="dxa"/>
                        <w:tcBorders>
                          <w:top w:val="single" w:sz="8" w:space="0" w:color="77153B"/>
                          <w:left w:val="single" w:sz="33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F7134B" w:rsidRDefault="007C0E50">
                        <w:pPr>
                          <w:pStyle w:val="TableParagraph"/>
                          <w:spacing w:before="71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6"/>
                            <w:sz w:val="18"/>
                          </w:rPr>
                          <w:t>dB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7"/>
                            <w:sz w:val="18"/>
                          </w:rPr>
                          <w:t>bend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7"/>
                            <w:sz w:val="18"/>
                          </w:rPr>
                          <w:t>loss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9"/>
                            <w:sz w:val="18"/>
                          </w:rPr>
                          <w:t>radius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7"/>
                            <w:sz w:val="18"/>
                          </w:rPr>
                          <w:t>@1030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2"/>
                            <w:sz w:val="18"/>
                          </w:rPr>
                          <w:t>nm</w:t>
                        </w:r>
                      </w:p>
                    </w:tc>
                    <w:tc>
                      <w:tcPr>
                        <w:tcW w:w="1809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F7134B" w:rsidRDefault="007C0E50">
                        <w:pPr>
                          <w:pStyle w:val="TableParagraph"/>
                          <w:spacing w:before="71"/>
                          <w:ind w:left="10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8"/>
                            <w:sz w:val="18"/>
                            <w:szCs w:val="18"/>
                          </w:rPr>
                          <w:t>cm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</w:tbl>
                <w:p w:rsidR="00F7134B" w:rsidRDefault="00F7134B"/>
              </w:txbxContent>
            </v:textbox>
            <w10:wrap anchorx="page"/>
          </v:shape>
        </w:pict>
      </w:r>
      <w:r w:rsidR="007C0E50">
        <w:rPr>
          <w:w w:val="95"/>
        </w:rPr>
        <w:t>Typical attenuation and</w:t>
      </w:r>
      <w:r w:rsidR="007C0E50">
        <w:rPr>
          <w:spacing w:val="17"/>
          <w:w w:val="95"/>
        </w:rPr>
        <w:t xml:space="preserve"> </w:t>
      </w:r>
      <w:r w:rsidR="007C0E50">
        <w:rPr>
          <w:w w:val="95"/>
        </w:rPr>
        <w:t>dispersion</w:t>
      </w:r>
    </w:p>
    <w:p w:rsidR="00F7134B" w:rsidRDefault="00F7134B">
      <w:pPr>
        <w:rPr>
          <w:rFonts w:ascii="Calibri" w:eastAsia="Calibri" w:hAnsi="Calibri" w:cs="Calibri"/>
          <w:i/>
          <w:sz w:val="20"/>
          <w:szCs w:val="20"/>
        </w:rPr>
      </w:pPr>
    </w:p>
    <w:p w:rsidR="00F7134B" w:rsidRDefault="00F7134B">
      <w:pPr>
        <w:spacing w:before="6"/>
        <w:rPr>
          <w:rFonts w:ascii="Calibri" w:eastAsia="Calibri" w:hAnsi="Calibri" w:cs="Calibri"/>
          <w:i/>
          <w:sz w:val="16"/>
          <w:szCs w:val="16"/>
        </w:rPr>
      </w:pPr>
    </w:p>
    <w:p w:rsidR="00F7134B" w:rsidRDefault="007C0E50">
      <w:pPr>
        <w:spacing w:line="2242" w:lineRule="exact"/>
        <w:ind w:left="538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-44"/>
          <w:sz w:val="20"/>
          <w:lang w:eastAsia="zh-CN"/>
        </w:rPr>
        <w:drawing>
          <wp:inline distT="0" distB="0" distL="0" distR="0">
            <wp:extent cx="1525711" cy="1423987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11" cy="142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3"/>
          <w:position w:val="-44"/>
          <w:sz w:val="20"/>
        </w:rPr>
        <w:t xml:space="preserve"> </w:t>
      </w:r>
      <w:r>
        <w:rPr>
          <w:rFonts w:ascii="Calibri"/>
          <w:noProof/>
          <w:spacing w:val="143"/>
          <w:position w:val="-42"/>
          <w:sz w:val="20"/>
          <w:lang w:eastAsia="zh-CN"/>
        </w:rPr>
        <w:drawing>
          <wp:inline distT="0" distB="0" distL="0" distR="0">
            <wp:extent cx="1503982" cy="1414462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982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34B" w:rsidRDefault="00F7134B">
      <w:pPr>
        <w:spacing w:line="2242" w:lineRule="exact"/>
        <w:rPr>
          <w:rFonts w:ascii="Calibri" w:eastAsia="Calibri" w:hAnsi="Calibri" w:cs="Calibri"/>
          <w:sz w:val="20"/>
          <w:szCs w:val="20"/>
        </w:rPr>
        <w:sectPr w:rsidR="00F7134B">
          <w:type w:val="continuous"/>
          <w:pgSz w:w="10800" w:h="14400"/>
          <w:pgMar w:top="0" w:right="0" w:bottom="0" w:left="340" w:header="720" w:footer="720" w:gutter="0"/>
          <w:cols w:space="720"/>
        </w:sectPr>
      </w:pPr>
    </w:p>
    <w:p w:rsidR="00F7134B" w:rsidRDefault="00F7134B">
      <w:pPr>
        <w:spacing w:before="11"/>
        <w:rPr>
          <w:rFonts w:ascii="Calibri" w:eastAsia="Calibri" w:hAnsi="Calibri" w:cs="Calibri"/>
          <w:i/>
          <w:sz w:val="16"/>
          <w:szCs w:val="16"/>
        </w:rPr>
      </w:pPr>
    </w:p>
    <w:p w:rsidR="00F7134B" w:rsidRDefault="007C0E50">
      <w:pPr>
        <w:pStyle w:val="a3"/>
        <w:spacing w:line="188" w:lineRule="exact"/>
        <w:rPr>
          <w:i w:val="0"/>
        </w:rPr>
      </w:pPr>
      <w:r>
        <w:t>*</w:t>
      </w:r>
      <w:r>
        <w:rPr>
          <w:spacing w:val="-26"/>
        </w:rPr>
        <w:t xml:space="preserve"> </w:t>
      </w:r>
      <w:r>
        <w:t>See</w:t>
      </w:r>
      <w:r>
        <w:rPr>
          <w:spacing w:val="-26"/>
        </w:rPr>
        <w:t xml:space="preserve"> </w:t>
      </w:r>
      <w:r>
        <w:rPr>
          <w:rFonts w:ascii="Calibri"/>
        </w:rPr>
        <w:t>Opt.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>Express</w:t>
      </w:r>
      <w:r>
        <w:rPr>
          <w:rFonts w:ascii="Calibri"/>
          <w:spacing w:val="-17"/>
        </w:rPr>
        <w:t xml:space="preserve"> </w:t>
      </w:r>
      <w:r>
        <w:rPr>
          <w:rFonts w:ascii="Calibri"/>
          <w:b/>
        </w:rPr>
        <w:t>22</w:t>
      </w:r>
      <w:r>
        <w:t>,</w:t>
      </w:r>
      <w:r>
        <w:rPr>
          <w:spacing w:val="-26"/>
        </w:rPr>
        <w:t xml:space="preserve"> </w:t>
      </w:r>
      <w:r>
        <w:t>no.</w:t>
      </w:r>
      <w:r>
        <w:rPr>
          <w:spacing w:val="-26"/>
        </w:rPr>
        <w:t xml:space="preserve"> </w:t>
      </w:r>
      <w:r>
        <w:t>9,</w:t>
      </w:r>
      <w:r>
        <w:rPr>
          <w:spacing w:val="-26"/>
        </w:rPr>
        <w:t xml:space="preserve"> </w:t>
      </w:r>
      <w:r>
        <w:t>10735,</w:t>
      </w:r>
      <w:r>
        <w:rPr>
          <w:spacing w:val="-26"/>
        </w:rPr>
        <w:t xml:space="preserve"> </w:t>
      </w:r>
      <w:r>
        <w:t>2014</w:t>
      </w:r>
    </w:p>
    <w:p w:rsidR="00F7134B" w:rsidRDefault="007C0E50">
      <w:pPr>
        <w:pStyle w:val="a3"/>
        <w:spacing w:line="188" w:lineRule="exact"/>
        <w:rPr>
          <w:i w:val="0"/>
        </w:rPr>
      </w:pPr>
      <w:r>
        <w:rPr>
          <w:w w:val="95"/>
        </w:rPr>
        <w:t>**</w:t>
      </w:r>
      <w:r>
        <w:rPr>
          <w:spacing w:val="-18"/>
          <w:w w:val="95"/>
        </w:rPr>
        <w:t xml:space="preserve"> </w:t>
      </w:r>
      <w:r>
        <w:rPr>
          <w:w w:val="95"/>
        </w:rPr>
        <w:t>For</w:t>
      </w:r>
      <w:r>
        <w:rPr>
          <w:spacing w:val="-18"/>
          <w:w w:val="95"/>
        </w:rPr>
        <w:t xml:space="preserve"> </w:t>
      </w:r>
      <w:r>
        <w:rPr>
          <w:rFonts w:ascii="Calibri"/>
          <w:w w:val="95"/>
        </w:rPr>
        <w:t>b</w:t>
      </w:r>
      <w:r>
        <w:rPr>
          <w:rFonts w:ascii="Calibri"/>
          <w:spacing w:val="-10"/>
          <w:w w:val="95"/>
        </w:rPr>
        <w:t xml:space="preserve"> </w:t>
      </w:r>
      <w:r>
        <w:rPr>
          <w:w w:val="95"/>
        </w:rPr>
        <w:t>definition,</w:t>
      </w:r>
      <w:r>
        <w:rPr>
          <w:spacing w:val="-18"/>
          <w:w w:val="95"/>
        </w:rPr>
        <w:t xml:space="preserve"> </w:t>
      </w:r>
      <w:r>
        <w:rPr>
          <w:w w:val="95"/>
        </w:rPr>
        <w:t>see</w:t>
      </w:r>
      <w:r>
        <w:rPr>
          <w:spacing w:val="-18"/>
          <w:w w:val="95"/>
        </w:rPr>
        <w:t xml:space="preserve"> </w:t>
      </w:r>
      <w:r>
        <w:rPr>
          <w:w w:val="95"/>
        </w:rPr>
        <w:t>Opt.</w:t>
      </w:r>
      <w:r>
        <w:rPr>
          <w:spacing w:val="-18"/>
          <w:w w:val="95"/>
        </w:rPr>
        <w:t xml:space="preserve"> </w:t>
      </w:r>
      <w:r>
        <w:rPr>
          <w:w w:val="95"/>
        </w:rPr>
        <w:t>Exp.</w:t>
      </w:r>
      <w:r>
        <w:rPr>
          <w:spacing w:val="-18"/>
          <w:w w:val="95"/>
        </w:rPr>
        <w:t xml:space="preserve"> </w:t>
      </w:r>
      <w:r>
        <w:rPr>
          <w:rFonts w:ascii="Calibri"/>
          <w:b/>
          <w:w w:val="95"/>
        </w:rPr>
        <w:t>21</w:t>
      </w:r>
      <w:r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w w:val="95"/>
        </w:rPr>
        <w:t>no.</w:t>
      </w:r>
      <w:r>
        <w:rPr>
          <w:spacing w:val="-18"/>
          <w:w w:val="95"/>
        </w:rPr>
        <w:t xml:space="preserve"> </w:t>
      </w:r>
      <w:r>
        <w:rPr>
          <w:w w:val="95"/>
        </w:rPr>
        <w:t>23,</w:t>
      </w:r>
      <w:r>
        <w:rPr>
          <w:spacing w:val="-18"/>
          <w:w w:val="95"/>
        </w:rPr>
        <w:t xml:space="preserve"> </w:t>
      </w:r>
      <w:r>
        <w:rPr>
          <w:w w:val="95"/>
        </w:rPr>
        <w:t>28597,</w:t>
      </w:r>
      <w:r>
        <w:rPr>
          <w:spacing w:val="-18"/>
          <w:w w:val="95"/>
        </w:rPr>
        <w:t xml:space="preserve"> </w:t>
      </w:r>
      <w:r>
        <w:rPr>
          <w:w w:val="95"/>
        </w:rPr>
        <w:t>2013</w:t>
      </w:r>
    </w:p>
    <w:p w:rsidR="00F7134B" w:rsidRDefault="007C0E50">
      <w:pPr>
        <w:pStyle w:val="Heading3"/>
        <w:tabs>
          <w:tab w:val="left" w:pos="2977"/>
        </w:tabs>
        <w:spacing w:before="74"/>
        <w:rPr>
          <w:i w:val="0"/>
        </w:rPr>
      </w:pPr>
      <w:r>
        <w:rPr>
          <w:i w:val="0"/>
          <w:w w:val="95"/>
        </w:rPr>
        <w:br w:type="column"/>
      </w:r>
      <w:r>
        <w:rPr>
          <w:w w:val="95"/>
        </w:rPr>
        <w:lastRenderedPageBreak/>
        <w:t>Output near field</w:t>
      </w:r>
      <w:r>
        <w:rPr>
          <w:spacing w:val="-9"/>
          <w:w w:val="95"/>
        </w:rPr>
        <w:t xml:space="preserve"> </w:t>
      </w:r>
      <w:r>
        <w:rPr>
          <w:w w:val="95"/>
        </w:rPr>
        <w:t>profile</w:t>
      </w:r>
      <w:r>
        <w:rPr>
          <w:w w:val="95"/>
        </w:rPr>
        <w:tab/>
        <w:t>Output far field</w:t>
      </w:r>
      <w:r>
        <w:rPr>
          <w:spacing w:val="-6"/>
          <w:w w:val="95"/>
        </w:rPr>
        <w:t xml:space="preserve"> </w:t>
      </w:r>
      <w:r>
        <w:rPr>
          <w:w w:val="95"/>
        </w:rPr>
        <w:t>profile</w:t>
      </w:r>
    </w:p>
    <w:p w:rsidR="00F7134B" w:rsidRDefault="00F7134B">
      <w:pPr>
        <w:sectPr w:rsidR="00F7134B">
          <w:type w:val="continuous"/>
          <w:pgSz w:w="10800" w:h="14400"/>
          <w:pgMar w:top="0" w:right="0" w:bottom="0" w:left="340" w:header="720" w:footer="720" w:gutter="0"/>
          <w:cols w:num="2" w:space="720" w:equalWidth="0">
            <w:col w:w="3764" w:space="1468"/>
            <w:col w:w="5228"/>
          </w:cols>
        </w:sectPr>
      </w:pPr>
    </w:p>
    <w:p w:rsidR="00F7134B" w:rsidRDefault="00F7134B">
      <w:pPr>
        <w:spacing w:before="12"/>
        <w:rPr>
          <w:rFonts w:ascii="Calibri" w:eastAsia="Calibri" w:hAnsi="Calibri" w:cs="Calibri"/>
          <w:i/>
          <w:sz w:val="16"/>
          <w:szCs w:val="16"/>
        </w:rPr>
      </w:pPr>
    </w:p>
    <w:p w:rsidR="00F7134B" w:rsidRDefault="007C0E50">
      <w:pPr>
        <w:pStyle w:val="a3"/>
        <w:spacing w:before="70"/>
        <w:ind w:left="0" w:right="416"/>
        <w:jc w:val="center"/>
        <w:rPr>
          <w:i w:val="0"/>
        </w:rPr>
      </w:pPr>
      <w:r>
        <w:rPr>
          <w:w w:val="90"/>
        </w:rPr>
        <w:t>All</w:t>
      </w:r>
      <w:r>
        <w:rPr>
          <w:spacing w:val="-8"/>
          <w:w w:val="90"/>
        </w:rPr>
        <w:t xml:space="preserve"> </w:t>
      </w:r>
      <w:r>
        <w:rPr>
          <w:w w:val="90"/>
        </w:rPr>
        <w:t>specifications</w:t>
      </w:r>
      <w:r>
        <w:rPr>
          <w:spacing w:val="-8"/>
          <w:w w:val="90"/>
        </w:rPr>
        <w:t xml:space="preserve"> </w:t>
      </w:r>
      <w:r>
        <w:rPr>
          <w:w w:val="90"/>
        </w:rPr>
        <w:t>may</w:t>
      </w:r>
      <w:r>
        <w:rPr>
          <w:spacing w:val="-8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changed</w:t>
      </w:r>
      <w:r>
        <w:rPr>
          <w:spacing w:val="-8"/>
          <w:w w:val="90"/>
        </w:rPr>
        <w:t xml:space="preserve"> </w:t>
      </w:r>
      <w:r>
        <w:rPr>
          <w:w w:val="90"/>
        </w:rPr>
        <w:t>without</w:t>
      </w:r>
      <w:r>
        <w:rPr>
          <w:spacing w:val="-8"/>
          <w:w w:val="90"/>
        </w:rPr>
        <w:t xml:space="preserve"> </w:t>
      </w:r>
      <w:r>
        <w:rPr>
          <w:w w:val="90"/>
        </w:rPr>
        <w:t>notice</w:t>
      </w:r>
    </w:p>
    <w:p w:rsidR="00F7134B" w:rsidRDefault="00F7134B">
      <w:pPr>
        <w:spacing w:before="4"/>
        <w:rPr>
          <w:rFonts w:ascii="Arial" w:eastAsia="Arial" w:hAnsi="Arial" w:cs="Arial"/>
          <w:i/>
          <w:sz w:val="13"/>
          <w:szCs w:val="13"/>
        </w:rPr>
      </w:pPr>
    </w:p>
    <w:p w:rsidR="00F7134B" w:rsidRDefault="00F7134B">
      <w:pPr>
        <w:spacing w:line="20" w:lineRule="exac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93.85pt;height:1pt;mso-position-horizontal-relative:char;mso-position-vertical-relative:line" coordsize="9877,20">
            <v:group id="_x0000_s1027" style="position:absolute;left:10;top:10;width:9857;height:2" coordorigin="10,10" coordsize="9857,2">
              <v:shape id="_x0000_s1028" style="position:absolute;left:10;top:10;width:9857;height:2" coordorigin="10,10" coordsize="9857,0" path="m9866,10l10,10e" filled="f" strokecolor="#8e1747" strokeweight="1pt">
                <v:path arrowok="t"/>
              </v:shape>
            </v:group>
            <w10:wrap type="none"/>
            <w10:anchorlock/>
          </v:group>
        </w:pict>
      </w:r>
    </w:p>
    <w:p w:rsidR="00F7134B" w:rsidRDefault="00F7134B">
      <w:pPr>
        <w:spacing w:before="7"/>
        <w:rPr>
          <w:rFonts w:ascii="Arial" w:eastAsia="Arial" w:hAnsi="Arial" w:cs="Arial"/>
          <w:i/>
          <w:sz w:val="9"/>
          <w:szCs w:val="9"/>
        </w:rPr>
      </w:pPr>
    </w:p>
    <w:p w:rsidR="00F7134B" w:rsidRDefault="007C0E50">
      <w:pPr>
        <w:tabs>
          <w:tab w:val="left" w:pos="5438"/>
          <w:tab w:val="left" w:pos="7707"/>
        </w:tabs>
        <w:spacing w:before="66"/>
        <w:ind w:left="5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w w:val="95"/>
          <w:sz w:val="18"/>
        </w:rPr>
        <w:t>123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avenue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Albert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Thomas</w:t>
      </w:r>
      <w:r>
        <w:rPr>
          <w:rFonts w:ascii="Arial"/>
          <w:i/>
          <w:spacing w:val="-21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-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87060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Limoges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Cedex</w:t>
      </w:r>
      <w:r>
        <w:rPr>
          <w:rFonts w:ascii="Arial"/>
          <w:i/>
          <w:spacing w:val="-21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France</w:t>
      </w:r>
      <w:r>
        <w:rPr>
          <w:rFonts w:ascii="Arial"/>
          <w:i/>
          <w:w w:val="95"/>
          <w:sz w:val="18"/>
        </w:rPr>
        <w:tab/>
      </w:r>
      <w:hyperlink r:id="rId10">
        <w:r>
          <w:rPr>
            <w:rFonts w:ascii="Arial"/>
            <w:i/>
            <w:w w:val="90"/>
            <w:sz w:val="18"/>
          </w:rPr>
          <w:t>www.glophotonics.fr</w:t>
        </w:r>
      </w:hyperlink>
      <w:r>
        <w:rPr>
          <w:rFonts w:ascii="Arial"/>
          <w:i/>
          <w:w w:val="90"/>
          <w:sz w:val="18"/>
        </w:rPr>
        <w:tab/>
      </w:r>
      <w:hyperlink r:id="rId11">
        <w:r>
          <w:rPr>
            <w:rFonts w:ascii="Arial"/>
            <w:i/>
            <w:sz w:val="18"/>
          </w:rPr>
          <w:t>contact@glophotonics.fr</w:t>
        </w:r>
      </w:hyperlink>
    </w:p>
    <w:sectPr w:rsidR="00F7134B" w:rsidSect="00F7134B">
      <w:type w:val="continuous"/>
      <w:pgSz w:w="10800" w:h="14400"/>
      <w:pgMar w:top="0" w:right="0" w:bottom="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30D75"/>
    <w:multiLevelType w:val="hybridMultilevel"/>
    <w:tmpl w:val="A1D4DC3A"/>
    <w:lvl w:ilvl="0" w:tplc="3FD058FC">
      <w:start w:val="1"/>
      <w:numFmt w:val="bullet"/>
      <w:lvlText w:val="•"/>
      <w:lvlJc w:val="left"/>
      <w:pPr>
        <w:ind w:left="3889" w:hanging="450"/>
      </w:pPr>
      <w:rPr>
        <w:rFonts w:ascii="Arial" w:eastAsia="Arial" w:hAnsi="Arial" w:hint="default"/>
        <w:color w:val="77153B"/>
        <w:w w:val="100"/>
        <w:sz w:val="40"/>
        <w:szCs w:val="40"/>
      </w:rPr>
    </w:lvl>
    <w:lvl w:ilvl="1" w:tplc="454CF112">
      <w:start w:val="1"/>
      <w:numFmt w:val="bullet"/>
      <w:lvlText w:val="•"/>
      <w:lvlJc w:val="left"/>
      <w:pPr>
        <w:ind w:left="4538" w:hanging="450"/>
      </w:pPr>
      <w:rPr>
        <w:rFonts w:hint="default"/>
      </w:rPr>
    </w:lvl>
    <w:lvl w:ilvl="2" w:tplc="092E7176">
      <w:start w:val="1"/>
      <w:numFmt w:val="bullet"/>
      <w:lvlText w:val="•"/>
      <w:lvlJc w:val="left"/>
      <w:pPr>
        <w:ind w:left="5196" w:hanging="450"/>
      </w:pPr>
      <w:rPr>
        <w:rFonts w:hint="default"/>
      </w:rPr>
    </w:lvl>
    <w:lvl w:ilvl="3" w:tplc="2550C57C">
      <w:start w:val="1"/>
      <w:numFmt w:val="bullet"/>
      <w:lvlText w:val="•"/>
      <w:lvlJc w:val="left"/>
      <w:pPr>
        <w:ind w:left="5854" w:hanging="450"/>
      </w:pPr>
      <w:rPr>
        <w:rFonts w:hint="default"/>
      </w:rPr>
    </w:lvl>
    <w:lvl w:ilvl="4" w:tplc="BBD0912A">
      <w:start w:val="1"/>
      <w:numFmt w:val="bullet"/>
      <w:lvlText w:val="•"/>
      <w:lvlJc w:val="left"/>
      <w:pPr>
        <w:ind w:left="6512" w:hanging="450"/>
      </w:pPr>
      <w:rPr>
        <w:rFonts w:hint="default"/>
      </w:rPr>
    </w:lvl>
    <w:lvl w:ilvl="5" w:tplc="65EA4856">
      <w:start w:val="1"/>
      <w:numFmt w:val="bullet"/>
      <w:lvlText w:val="•"/>
      <w:lvlJc w:val="left"/>
      <w:pPr>
        <w:ind w:left="7170" w:hanging="450"/>
      </w:pPr>
      <w:rPr>
        <w:rFonts w:hint="default"/>
      </w:rPr>
    </w:lvl>
    <w:lvl w:ilvl="6" w:tplc="5E86BA76">
      <w:start w:val="1"/>
      <w:numFmt w:val="bullet"/>
      <w:lvlText w:val="•"/>
      <w:lvlJc w:val="left"/>
      <w:pPr>
        <w:ind w:left="7828" w:hanging="450"/>
      </w:pPr>
      <w:rPr>
        <w:rFonts w:hint="default"/>
      </w:rPr>
    </w:lvl>
    <w:lvl w:ilvl="7" w:tplc="D5EC70BA">
      <w:start w:val="1"/>
      <w:numFmt w:val="bullet"/>
      <w:lvlText w:val="•"/>
      <w:lvlJc w:val="left"/>
      <w:pPr>
        <w:ind w:left="8486" w:hanging="450"/>
      </w:pPr>
      <w:rPr>
        <w:rFonts w:hint="default"/>
      </w:rPr>
    </w:lvl>
    <w:lvl w:ilvl="8" w:tplc="FBA8F702">
      <w:start w:val="1"/>
      <w:numFmt w:val="bullet"/>
      <w:lvlText w:val="•"/>
      <w:lvlJc w:val="left"/>
      <w:pPr>
        <w:ind w:left="9144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F7134B"/>
    <w:rsid w:val="003C11B8"/>
    <w:rsid w:val="007C0E50"/>
    <w:rsid w:val="00F7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3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134B"/>
    <w:pPr>
      <w:ind w:left="151"/>
    </w:pPr>
    <w:rPr>
      <w:rFonts w:ascii="Arial" w:eastAsia="Arial" w:hAnsi="Arial"/>
      <w:i/>
      <w:sz w:val="16"/>
      <w:szCs w:val="16"/>
    </w:rPr>
  </w:style>
  <w:style w:type="paragraph" w:customStyle="1" w:styleId="Heading1">
    <w:name w:val="Heading 1"/>
    <w:basedOn w:val="a"/>
    <w:uiPriority w:val="1"/>
    <w:qFormat/>
    <w:rsid w:val="00F7134B"/>
    <w:pPr>
      <w:ind w:left="3889" w:hanging="450"/>
      <w:outlineLvl w:val="1"/>
    </w:pPr>
    <w:rPr>
      <w:rFonts w:ascii="Calibri" w:eastAsia="Calibri" w:hAnsi="Calibri"/>
      <w:i/>
      <w:sz w:val="40"/>
      <w:szCs w:val="40"/>
    </w:rPr>
  </w:style>
  <w:style w:type="paragraph" w:customStyle="1" w:styleId="Heading2">
    <w:name w:val="Heading 2"/>
    <w:basedOn w:val="a"/>
    <w:uiPriority w:val="1"/>
    <w:qFormat/>
    <w:rsid w:val="00F7134B"/>
    <w:pPr>
      <w:ind w:left="219"/>
      <w:outlineLvl w:val="2"/>
    </w:pPr>
    <w:rPr>
      <w:rFonts w:ascii="Times New Roman" w:eastAsia="Times New Roman" w:hAnsi="Times New Roman"/>
      <w:sz w:val="20"/>
      <w:szCs w:val="20"/>
    </w:rPr>
  </w:style>
  <w:style w:type="paragraph" w:customStyle="1" w:styleId="Heading3">
    <w:name w:val="Heading 3"/>
    <w:basedOn w:val="a"/>
    <w:uiPriority w:val="1"/>
    <w:qFormat/>
    <w:rsid w:val="00F7134B"/>
    <w:pPr>
      <w:spacing w:before="59"/>
      <w:ind w:left="445"/>
      <w:outlineLvl w:val="3"/>
    </w:pPr>
    <w:rPr>
      <w:rFonts w:ascii="Calibri" w:eastAsia="Calibri" w:hAnsi="Calibri"/>
      <w:i/>
      <w:sz w:val="20"/>
      <w:szCs w:val="20"/>
    </w:rPr>
  </w:style>
  <w:style w:type="paragraph" w:styleId="a4">
    <w:name w:val="List Paragraph"/>
    <w:basedOn w:val="a"/>
    <w:uiPriority w:val="1"/>
    <w:qFormat/>
    <w:rsid w:val="00F7134B"/>
  </w:style>
  <w:style w:type="paragraph" w:customStyle="1" w:styleId="TableParagraph">
    <w:name w:val="Table Paragraph"/>
    <w:basedOn w:val="a"/>
    <w:uiPriority w:val="1"/>
    <w:qFormat/>
    <w:rsid w:val="00F7134B"/>
  </w:style>
  <w:style w:type="paragraph" w:styleId="a5">
    <w:name w:val="Balloon Text"/>
    <w:basedOn w:val="a"/>
    <w:link w:val="Char"/>
    <w:uiPriority w:val="99"/>
    <w:semiHidden/>
    <w:unhideWhenUsed/>
    <w:rsid w:val="003C11B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C11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ntact@glophotonics.f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lophotonics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3</cp:revision>
  <dcterms:created xsi:type="dcterms:W3CDTF">2020-08-26T17:45:00Z</dcterms:created>
  <dcterms:modified xsi:type="dcterms:W3CDTF">2020-08-26T09:59:00Z</dcterms:modified>
</cp:coreProperties>
</file>